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109" w:rsidRPr="005C6C98" w:rsidRDefault="005C6C98" w:rsidP="005C6C98">
      <w:pPr>
        <w:jc w:val="center"/>
        <w:rPr>
          <w:rFonts w:ascii="Times New Roman" w:hAnsi="Times New Roman" w:cs="Times New Roman"/>
          <w:b/>
          <w:sz w:val="32"/>
        </w:rPr>
      </w:pPr>
      <w:r w:rsidRPr="005C6C98">
        <w:rPr>
          <w:rFonts w:ascii="Times New Roman" w:hAnsi="Times New Roman" w:cs="Times New Roman"/>
          <w:b/>
          <w:sz w:val="32"/>
        </w:rPr>
        <w:t>Изменени</w:t>
      </w:r>
      <w:r w:rsidR="00E8777B">
        <w:rPr>
          <w:rFonts w:ascii="Times New Roman" w:hAnsi="Times New Roman" w:cs="Times New Roman"/>
          <w:b/>
          <w:sz w:val="32"/>
        </w:rPr>
        <w:t>е</w:t>
      </w:r>
      <w:bookmarkStart w:id="0" w:name="_GoBack"/>
      <w:bookmarkEnd w:id="0"/>
      <w:r w:rsidRPr="005C6C98">
        <w:rPr>
          <w:rFonts w:ascii="Times New Roman" w:hAnsi="Times New Roman" w:cs="Times New Roman"/>
          <w:b/>
          <w:sz w:val="32"/>
        </w:rPr>
        <w:t xml:space="preserve"> банковских реквизитов ИПМТ ДВО РАН</w:t>
      </w:r>
    </w:p>
    <w:p w:rsidR="005C6C98" w:rsidRPr="005C6C98" w:rsidRDefault="005C6C98" w:rsidP="005C6C98">
      <w:pPr>
        <w:spacing w:before="240"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C6C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Полное наименование: </w:t>
      </w:r>
      <w:r w:rsidRPr="005C6C98">
        <w:rPr>
          <w:rFonts w:ascii="Times New Roman" w:eastAsia="Times New Roman" w:hAnsi="Times New Roman" w:cs="Times New Roman"/>
          <w:sz w:val="28"/>
          <w:szCs w:val="24"/>
          <w:lang w:eastAsia="ru-RU"/>
        </w:rPr>
        <w:t>Федеральное государственное бюджетное учреждение науки Институт проблем морских технологий Дальневосточного отделения Российской академии наук.</w:t>
      </w:r>
    </w:p>
    <w:p w:rsidR="005C6C98" w:rsidRPr="005C6C98" w:rsidRDefault="005C6C98" w:rsidP="005C6C9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C6C9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Сокращенное наименование: ИПМТ ДВО РАН.  </w:t>
      </w:r>
    </w:p>
    <w:p w:rsidR="005C6C98" w:rsidRPr="005C6C98" w:rsidRDefault="005C6C98" w:rsidP="005C6C9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C6C9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Банковские реквизиты: ИНН 2536007749,  КПП 253601001, УФК по Приморскому краю (ИПМТ ДВО РАН л/сч 20206Ц11490),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5C6C98">
        <w:rPr>
          <w:rFonts w:ascii="Times New Roman" w:eastAsia="Times New Roman" w:hAnsi="Times New Roman" w:cs="Times New Roman"/>
          <w:sz w:val="28"/>
          <w:szCs w:val="24"/>
          <w:lang w:eastAsia="ru-RU"/>
        </w:rPr>
        <w:t>р/сч 40501810205072000002 в Дальневосточном ГУ Банка  России, г. Владивосток, БИК 040507001.</w:t>
      </w:r>
    </w:p>
    <w:p w:rsidR="005C6C98" w:rsidRPr="005C6C98" w:rsidRDefault="005C6C98" w:rsidP="005C6C98">
      <w:pPr>
        <w:jc w:val="center"/>
        <w:rPr>
          <w:rFonts w:ascii="Times New Roman" w:hAnsi="Times New Roman" w:cs="Times New Roman"/>
          <w:sz w:val="28"/>
        </w:rPr>
      </w:pPr>
    </w:p>
    <w:sectPr w:rsidR="005C6C98" w:rsidRPr="005C6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5DD"/>
    <w:rsid w:val="00466109"/>
    <w:rsid w:val="005C6C98"/>
    <w:rsid w:val="00E215DD"/>
    <w:rsid w:val="00E8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Alexandre</cp:lastModifiedBy>
  <cp:revision>4</cp:revision>
  <dcterms:created xsi:type="dcterms:W3CDTF">2019-09-24T04:03:00Z</dcterms:created>
  <dcterms:modified xsi:type="dcterms:W3CDTF">2019-09-24T05:12:00Z</dcterms:modified>
</cp:coreProperties>
</file>